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CE" w:rsidRDefault="00406ECE" w:rsidP="00406ECE">
      <w:pPr>
        <w:spacing w:after="0"/>
        <w:ind w:right="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 редакции «Русской Правды»</w:t>
      </w:r>
    </w:p>
    <w:p w:rsidR="005623CA" w:rsidRPr="00751913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76" w:lineRule="auto"/>
        <w:ind w:left="40" w:right="4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Убьет муж мужа, то мстит брат за брата, или сын за отца, или сын брата, или сын сестры; если не будет никто мстить, то 40 гривен за убитого.</w:t>
      </w:r>
    </w:p>
    <w:p w:rsidR="005623CA" w:rsidRPr="00751913" w:rsidRDefault="005623CA" w:rsidP="005623CA">
      <w:pPr>
        <w:pStyle w:val="7"/>
        <w:shd w:val="clear" w:color="auto" w:fill="auto"/>
        <w:tabs>
          <w:tab w:val="left" w:pos="524"/>
        </w:tabs>
        <w:spacing w:after="0" w:line="276" w:lineRule="auto"/>
        <w:ind w:left="40" w:right="4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 xml:space="preserve">Если убитый - русин, или </w:t>
      </w:r>
      <w:proofErr w:type="spellStart"/>
      <w:r w:rsidRPr="00751913">
        <w:rPr>
          <w:rFonts w:ascii="Verdana" w:hAnsi="Verdana"/>
          <w:sz w:val="20"/>
          <w:szCs w:val="20"/>
        </w:rPr>
        <w:t>гридин</w:t>
      </w:r>
      <w:proofErr w:type="spellEnd"/>
      <w:r w:rsidRPr="00751913">
        <w:rPr>
          <w:rFonts w:ascii="Verdana" w:hAnsi="Verdana"/>
          <w:sz w:val="20"/>
          <w:szCs w:val="20"/>
        </w:rPr>
        <w:t xml:space="preserve">, или купец, или ябедник, или мечник, или же изгой, или </w:t>
      </w:r>
      <w:r w:rsidRPr="00751913">
        <w:rPr>
          <w:rStyle w:val="8pt"/>
          <w:rFonts w:ascii="Verdana" w:hAnsi="Verdana"/>
          <w:sz w:val="20"/>
          <w:szCs w:val="20"/>
        </w:rPr>
        <w:t xml:space="preserve">Словении, </w:t>
      </w:r>
      <w:r w:rsidRPr="00751913">
        <w:rPr>
          <w:rFonts w:ascii="Verdana" w:hAnsi="Verdana"/>
          <w:sz w:val="20"/>
          <w:szCs w:val="20"/>
        </w:rPr>
        <w:t>то 40 гривен уплатить за него.</w:t>
      </w:r>
    </w:p>
    <w:p w:rsidR="005623CA" w:rsidRPr="00751913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76" w:lineRule="auto"/>
        <w:ind w:left="40" w:right="4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Если кто будет избит до крови или до синяков, то ему не надо искать свидетеля, если же не будет на нем никаких следов (побоев), то пусть приведет свидетеля, а если он не может (привести свидетеля), то делу конец. Если (потерпевший) не может отомстить за себя, то пусть возьмет с виновного за обиду 3 гривны, и плату лекарю.</w:t>
      </w:r>
    </w:p>
    <w:p w:rsidR="005623CA" w:rsidRPr="00751913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76" w:lineRule="auto"/>
        <w:ind w:left="40" w:right="4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Если кто кого-либо ударит палкой, жердью, ладонью, чашей, рогом или тылом оружия, платить 12 гривен. Если потерпевший не настигнет того (обидчика), то платить, и этим дело кончается.</w:t>
      </w:r>
    </w:p>
    <w:p w:rsidR="005623CA" w:rsidRPr="00751913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76" w:lineRule="auto"/>
        <w:ind w:left="40" w:right="4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Если ударить мечом, не вынув его из ножен, или рукоятью меча, то 12 гривен за обиду.</w:t>
      </w:r>
    </w:p>
    <w:p w:rsidR="005623CA" w:rsidRPr="00751913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76" w:lineRule="auto"/>
        <w:ind w:left="40" w:right="4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 xml:space="preserve">Если же ударит по руке, и отпадет рука, или отсохнет, то 40 гривен, а если (ударит по ноге), а нога останется цела, но начнет хромать, </w:t>
      </w:r>
      <w:proofErr w:type="gramStart"/>
      <w:r w:rsidRPr="00751913">
        <w:rPr>
          <w:rFonts w:ascii="Verdana" w:hAnsi="Verdana"/>
          <w:sz w:val="20"/>
          <w:szCs w:val="20"/>
        </w:rPr>
        <w:t>тоща</w:t>
      </w:r>
      <w:proofErr w:type="gramEnd"/>
      <w:r w:rsidRPr="00751913">
        <w:rPr>
          <w:rFonts w:ascii="Verdana" w:hAnsi="Verdana"/>
          <w:sz w:val="20"/>
          <w:szCs w:val="20"/>
        </w:rPr>
        <w:t xml:space="preserve"> мстят дети (потерпевшего).</w:t>
      </w:r>
    </w:p>
    <w:p w:rsidR="005623CA" w:rsidRPr="00751913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76" w:lineRule="auto"/>
        <w:ind w:left="4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Если кто отсечет какой-либо палец, то платит 3 гривны за обиду.</w:t>
      </w:r>
    </w:p>
    <w:p w:rsidR="005623CA" w:rsidRPr="00751913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А за усы 12 гривен, за бороду 12 гривен.</w:t>
      </w:r>
    </w:p>
    <w:p w:rsidR="005623CA" w:rsidRPr="00751913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Если кто вынет меч, а не ударит, то тот платит гривну.</w:t>
      </w:r>
    </w:p>
    <w:p w:rsidR="005623CA" w:rsidRPr="00751913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  <w:tab w:val="left" w:pos="5192"/>
          <w:tab w:val="right" w:pos="5502"/>
          <w:tab w:val="left" w:pos="6525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Если пихнет муж мужа от себя или к себе - 3 гривны, -</w:t>
      </w:r>
      <w:r w:rsidRPr="00751913">
        <w:rPr>
          <w:rFonts w:ascii="Verdana" w:hAnsi="Verdana"/>
          <w:sz w:val="20"/>
          <w:szCs w:val="20"/>
        </w:rPr>
        <w:tab/>
        <w:t>если</w:t>
      </w:r>
      <w:r w:rsidRPr="00751913">
        <w:rPr>
          <w:rFonts w:ascii="Verdana" w:hAnsi="Verdana"/>
          <w:sz w:val="20"/>
          <w:szCs w:val="20"/>
        </w:rPr>
        <w:tab/>
        <w:t>на суд</w:t>
      </w:r>
      <w:r w:rsidRPr="00751913">
        <w:rPr>
          <w:rFonts w:ascii="Verdana" w:hAnsi="Verdana"/>
          <w:sz w:val="20"/>
          <w:szCs w:val="20"/>
        </w:rPr>
        <w:tab/>
        <w:t>при</w:t>
      </w:r>
      <w:r w:rsidRPr="00751913">
        <w:rPr>
          <w:rFonts w:ascii="Verdana" w:hAnsi="Verdana"/>
          <w:sz w:val="20"/>
          <w:szCs w:val="20"/>
        </w:rPr>
        <w:softHyphen/>
        <w:t xml:space="preserve">ведет двух свидетелей. А если это будет </w:t>
      </w:r>
      <w:r>
        <w:rPr>
          <w:rFonts w:ascii="Verdana" w:hAnsi="Verdana"/>
          <w:sz w:val="20"/>
          <w:szCs w:val="20"/>
        </w:rPr>
        <w:t xml:space="preserve">варяг или </w:t>
      </w:r>
      <w:proofErr w:type="spellStart"/>
      <w:r>
        <w:rPr>
          <w:rFonts w:ascii="Verdana" w:hAnsi="Verdana"/>
          <w:sz w:val="20"/>
          <w:szCs w:val="20"/>
        </w:rPr>
        <w:t>колбяг</w:t>
      </w:r>
      <w:proofErr w:type="spellEnd"/>
      <w:r>
        <w:rPr>
          <w:rFonts w:ascii="Verdana" w:hAnsi="Verdana"/>
          <w:sz w:val="20"/>
          <w:szCs w:val="20"/>
        </w:rPr>
        <w:t xml:space="preserve">, то вдет </w:t>
      </w:r>
      <w:r w:rsidRPr="00751913">
        <w:rPr>
          <w:rFonts w:ascii="Verdana" w:hAnsi="Verdana"/>
          <w:sz w:val="20"/>
          <w:szCs w:val="20"/>
        </w:rPr>
        <w:t>к</w:t>
      </w:r>
      <w:r>
        <w:rPr>
          <w:rFonts w:ascii="Verdana" w:hAnsi="Verdana"/>
          <w:sz w:val="20"/>
          <w:szCs w:val="20"/>
        </w:rPr>
        <w:t xml:space="preserve"> </w:t>
      </w:r>
      <w:r w:rsidRPr="00751913">
        <w:rPr>
          <w:rFonts w:ascii="Verdana" w:hAnsi="Verdana"/>
          <w:sz w:val="20"/>
          <w:szCs w:val="20"/>
        </w:rPr>
        <w:t>присяге.</w:t>
      </w:r>
    </w:p>
    <w:p w:rsidR="005623CA" w:rsidRPr="00751913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 xml:space="preserve">Если холоп бежит и скроется у варяга или у </w:t>
      </w:r>
      <w:proofErr w:type="spellStart"/>
      <w:r w:rsidRPr="00751913">
        <w:rPr>
          <w:rFonts w:ascii="Verdana" w:hAnsi="Verdana"/>
          <w:sz w:val="20"/>
          <w:szCs w:val="20"/>
        </w:rPr>
        <w:t>колбяга</w:t>
      </w:r>
      <w:proofErr w:type="spellEnd"/>
      <w:r w:rsidRPr="00751913">
        <w:rPr>
          <w:rFonts w:ascii="Verdana" w:hAnsi="Verdana"/>
          <w:sz w:val="20"/>
          <w:szCs w:val="20"/>
        </w:rPr>
        <w:t>, а они его в тече</w:t>
      </w:r>
      <w:r w:rsidRPr="00751913">
        <w:rPr>
          <w:rFonts w:ascii="Verdana" w:hAnsi="Verdana"/>
          <w:sz w:val="20"/>
          <w:szCs w:val="20"/>
        </w:rPr>
        <w:softHyphen/>
        <w:t>ние трех дней не выведут, а обнаружат на третий день, то господину отобрать своего холопа, а 3 гривны за обиду.</w:t>
      </w:r>
    </w:p>
    <w:p w:rsidR="005623CA" w:rsidRPr="00751913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Если кто поедет на чужом коне без спросу, то уплатить 3 гривны.</w:t>
      </w:r>
    </w:p>
    <w:p w:rsidR="005623CA" w:rsidRPr="00751913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 xml:space="preserve">Если кто </w:t>
      </w:r>
      <w:proofErr w:type="spellStart"/>
      <w:r w:rsidRPr="00751913">
        <w:rPr>
          <w:rFonts w:ascii="Verdana" w:hAnsi="Verdana"/>
          <w:sz w:val="20"/>
          <w:szCs w:val="20"/>
        </w:rPr>
        <w:t>возмет</w:t>
      </w:r>
      <w:proofErr w:type="spellEnd"/>
      <w:r w:rsidRPr="00751913">
        <w:rPr>
          <w:rFonts w:ascii="Verdana" w:hAnsi="Verdana"/>
          <w:sz w:val="20"/>
          <w:szCs w:val="20"/>
        </w:rPr>
        <w:t xml:space="preserve"> чужого коня, оружие или одежду, а владелец опознает пропавшего в своей общине, то ему взять свое, а 3 гривны за обиду.</w:t>
      </w:r>
    </w:p>
    <w:p w:rsidR="005623CA" w:rsidRPr="00751913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 xml:space="preserve">Если кто опознает у кого-либо (свою пропавшую вещь), то ее не берет, не говори ему - это мое, но скажи ему так: </w:t>
      </w:r>
      <w:proofErr w:type="spellStart"/>
      <w:r w:rsidRPr="00751913">
        <w:rPr>
          <w:rFonts w:ascii="Verdana" w:hAnsi="Verdana"/>
          <w:sz w:val="20"/>
          <w:szCs w:val="20"/>
        </w:rPr>
        <w:t>повди</w:t>
      </w:r>
      <w:proofErr w:type="spellEnd"/>
      <w:r w:rsidRPr="00751913">
        <w:rPr>
          <w:rFonts w:ascii="Verdana" w:hAnsi="Verdana"/>
          <w:sz w:val="20"/>
          <w:szCs w:val="20"/>
        </w:rPr>
        <w:t xml:space="preserve"> на свод, где ты ее взял. Если тот не пойдет, то пусть (представит) поручителя в течение 5 дней.</w:t>
      </w:r>
    </w:p>
    <w:p w:rsidR="005623CA" w:rsidRPr="00751913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 xml:space="preserve">Если кто будет взыскивать с другого деньги, </w:t>
      </w:r>
      <w:proofErr w:type="gramStart"/>
      <w:r w:rsidRPr="00751913">
        <w:rPr>
          <w:rFonts w:ascii="Verdana" w:hAnsi="Verdana"/>
          <w:sz w:val="20"/>
          <w:szCs w:val="20"/>
        </w:rPr>
        <w:t>а</w:t>
      </w:r>
      <w:proofErr w:type="gramEnd"/>
      <w:r w:rsidRPr="00751913">
        <w:rPr>
          <w:rFonts w:ascii="Verdana" w:hAnsi="Verdana"/>
          <w:sz w:val="20"/>
          <w:szCs w:val="20"/>
        </w:rPr>
        <w:t xml:space="preserve"> тот станет отказываться, то идти ему на суд 12 человек. И если он, обманывая, не отдавал, то истцу можно (взять) свои деньги, а за обиду 3 гривны.</w:t>
      </w:r>
    </w:p>
    <w:p w:rsidR="005623CA" w:rsidRPr="005623CA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Если кто, опознав холопа, захочет его взять, то господину холопа вести к тому, у кого холоп был куплен, а тот пусть ведет к другому продавцу, и ко</w:t>
      </w:r>
      <w:r w:rsidRPr="00751913">
        <w:rPr>
          <w:rFonts w:ascii="Verdana" w:hAnsi="Verdana"/>
          <w:sz w:val="20"/>
          <w:szCs w:val="20"/>
        </w:rPr>
        <w:softHyphen/>
        <w:t>гда дойдет до третьего, то скажи третьему: отдай мне своего холопа, а ты ищи</w:t>
      </w:r>
      <w:r>
        <w:rPr>
          <w:rFonts w:ascii="Verdana" w:hAnsi="Verdana"/>
          <w:sz w:val="20"/>
          <w:szCs w:val="20"/>
        </w:rPr>
        <w:t xml:space="preserve"> </w:t>
      </w:r>
      <w:r w:rsidRPr="005623CA">
        <w:rPr>
          <w:rFonts w:ascii="Verdana" w:hAnsi="Verdana"/>
          <w:sz w:val="20"/>
          <w:szCs w:val="20"/>
        </w:rPr>
        <w:t>своих денег при свидетеле.</w:t>
      </w:r>
    </w:p>
    <w:p w:rsidR="005623CA" w:rsidRPr="00751913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Если холоп ударит свободного мужа и убежит в хоромы своего господи</w:t>
      </w:r>
      <w:r w:rsidRPr="00751913">
        <w:rPr>
          <w:rFonts w:ascii="Verdana" w:hAnsi="Verdana"/>
          <w:sz w:val="20"/>
          <w:szCs w:val="20"/>
        </w:rPr>
        <w:softHyphen/>
        <w:t>на и тот начнет его не выдавать, то холопа взять и господин платит за него 12 гривен, а затем, где холопа застанет тот ударенный человек, пусть бьет его. ^</w:t>
      </w:r>
    </w:p>
    <w:p w:rsidR="005623CA" w:rsidRPr="005623CA" w:rsidRDefault="005623CA" w:rsidP="005623CA">
      <w:pPr>
        <w:pStyle w:val="7"/>
        <w:numPr>
          <w:ilvl w:val="0"/>
          <w:numId w:val="1"/>
        </w:numPr>
        <w:shd w:val="clear" w:color="auto" w:fill="auto"/>
        <w:tabs>
          <w:tab w:val="left" w:pos="524"/>
          <w:tab w:val="left" w:pos="642"/>
        </w:tabs>
        <w:spacing w:after="0" w:line="276" w:lineRule="auto"/>
        <w:ind w:left="80" w:right="100" w:firstLine="280"/>
        <w:jc w:val="both"/>
        <w:rPr>
          <w:rFonts w:ascii="Verdana" w:hAnsi="Verdana"/>
          <w:sz w:val="20"/>
          <w:szCs w:val="20"/>
        </w:rPr>
      </w:pPr>
      <w:r w:rsidRPr="00751913">
        <w:rPr>
          <w:rFonts w:ascii="Verdana" w:hAnsi="Verdana"/>
          <w:sz w:val="20"/>
          <w:szCs w:val="20"/>
        </w:rPr>
        <w:t>А если кто сломает копье, щит или испортит одежду, и испортивший захочет удержать у себя, то взять с него деньгами; а если тот, кто испортил, начнет настаивать (на возвращении испорченной вещи), платить деньгами,</w:t>
      </w:r>
      <w:r>
        <w:rPr>
          <w:rFonts w:ascii="Verdana" w:hAnsi="Verdana"/>
          <w:sz w:val="20"/>
          <w:szCs w:val="20"/>
        </w:rPr>
        <w:t xml:space="preserve"> </w:t>
      </w:r>
      <w:r w:rsidRPr="005623CA">
        <w:rPr>
          <w:rFonts w:ascii="Verdana" w:hAnsi="Verdana"/>
          <w:sz w:val="20"/>
          <w:szCs w:val="20"/>
        </w:rPr>
        <w:t>сколько стоит вещь.</w:t>
      </w:r>
    </w:p>
    <w:p w:rsidR="00EF761C" w:rsidRDefault="00EF761C"/>
    <w:p w:rsidR="00406ECE" w:rsidRDefault="00406ECE"/>
    <w:p w:rsidR="00406ECE" w:rsidRDefault="00406ECE"/>
    <w:p w:rsidR="00406ECE" w:rsidRDefault="00406ECE">
      <w:bookmarkStart w:id="0" w:name="_GoBack"/>
      <w:bookmarkEnd w:id="0"/>
    </w:p>
    <w:p w:rsidR="005623CA" w:rsidRDefault="005623CA">
      <w:r>
        <w:lastRenderedPageBreak/>
        <w:t>Выполните задания:</w:t>
      </w:r>
    </w:p>
    <w:p w:rsidR="005623CA" w:rsidRPr="005623CA" w:rsidRDefault="005623CA" w:rsidP="005623CA">
      <w:pPr>
        <w:pStyle w:val="a4"/>
        <w:numPr>
          <w:ilvl w:val="0"/>
          <w:numId w:val="2"/>
        </w:numPr>
        <w:rPr>
          <w:i/>
        </w:rPr>
      </w:pPr>
      <w:r>
        <w:t xml:space="preserve">Объясните значение следующих старославянских слов: </w:t>
      </w:r>
      <w:r w:rsidRPr="005623CA">
        <w:rPr>
          <w:rFonts w:ascii="Verdana" w:hAnsi="Verdana" w:cs="Times New Roman"/>
          <w:i/>
          <w:sz w:val="20"/>
          <w:szCs w:val="20"/>
        </w:rPr>
        <w:t xml:space="preserve">русин, </w:t>
      </w:r>
      <w:proofErr w:type="spellStart"/>
      <w:r w:rsidRPr="005623CA">
        <w:rPr>
          <w:rFonts w:ascii="Verdana" w:hAnsi="Verdana" w:cs="Times New Roman"/>
          <w:i/>
          <w:sz w:val="20"/>
          <w:szCs w:val="20"/>
        </w:rPr>
        <w:t>гридин</w:t>
      </w:r>
      <w:proofErr w:type="spellEnd"/>
      <w:r w:rsidRPr="005623CA">
        <w:rPr>
          <w:rFonts w:ascii="Verdana" w:hAnsi="Verdana" w:cs="Times New Roman"/>
          <w:i/>
          <w:sz w:val="20"/>
          <w:szCs w:val="20"/>
        </w:rPr>
        <w:t xml:space="preserve">, купец, ябедник, мечник, </w:t>
      </w:r>
      <w:r w:rsidRPr="005623CA">
        <w:rPr>
          <w:rFonts w:ascii="Verdana" w:hAnsi="Verdana" w:cs="Times New Roman"/>
          <w:i/>
          <w:sz w:val="20"/>
          <w:szCs w:val="20"/>
        </w:rPr>
        <w:t>изгой</w:t>
      </w:r>
      <w:r w:rsidRPr="005623CA">
        <w:rPr>
          <w:rFonts w:ascii="Verdana" w:hAnsi="Verdana" w:cs="Times New Roman"/>
          <w:i/>
          <w:sz w:val="20"/>
          <w:szCs w:val="20"/>
        </w:rPr>
        <w:t xml:space="preserve">, </w:t>
      </w:r>
      <w:proofErr w:type="spellStart"/>
      <w:r w:rsidRPr="005623CA">
        <w:rPr>
          <w:rFonts w:ascii="Verdana" w:hAnsi="Verdana"/>
          <w:i/>
          <w:sz w:val="20"/>
          <w:szCs w:val="20"/>
        </w:rPr>
        <w:t>колбяг</w:t>
      </w:r>
      <w:proofErr w:type="spellEnd"/>
      <w:r w:rsidRPr="005623CA">
        <w:rPr>
          <w:rFonts w:ascii="Verdana" w:hAnsi="Verdana"/>
          <w:i/>
          <w:sz w:val="20"/>
          <w:szCs w:val="20"/>
        </w:rPr>
        <w:t>, гривна</w:t>
      </w:r>
      <w:r>
        <w:rPr>
          <w:rFonts w:ascii="Verdana" w:hAnsi="Verdana"/>
          <w:i/>
          <w:sz w:val="20"/>
          <w:szCs w:val="20"/>
        </w:rPr>
        <w:t>.</w:t>
      </w:r>
    </w:p>
    <w:p w:rsidR="005623CA" w:rsidRPr="005623CA" w:rsidRDefault="005623CA" w:rsidP="005623CA">
      <w:pPr>
        <w:pStyle w:val="a4"/>
        <w:numPr>
          <w:ilvl w:val="0"/>
          <w:numId w:val="2"/>
        </w:numPr>
        <w:rPr>
          <w:i/>
        </w:rPr>
      </w:pPr>
      <w:r>
        <w:rPr>
          <w:rFonts w:ascii="Verdana" w:hAnsi="Verdana"/>
          <w:sz w:val="20"/>
          <w:szCs w:val="20"/>
        </w:rPr>
        <w:t>Приведите примеры из текста, доказывающие сохранение древних языческих обычаев (выдержка из текста – формулировка обычая)</w:t>
      </w:r>
    </w:p>
    <w:p w:rsidR="005623CA" w:rsidRPr="005623CA" w:rsidRDefault="005623CA" w:rsidP="005623CA">
      <w:pPr>
        <w:pStyle w:val="a4"/>
        <w:numPr>
          <w:ilvl w:val="0"/>
          <w:numId w:val="2"/>
        </w:numPr>
        <w:rPr>
          <w:i/>
        </w:rPr>
      </w:pPr>
      <w:r>
        <w:rPr>
          <w:rFonts w:ascii="Verdana" w:hAnsi="Verdana"/>
          <w:sz w:val="20"/>
          <w:szCs w:val="20"/>
        </w:rPr>
        <w:t>Приведите факты из текста, доказывающие</w:t>
      </w:r>
    </w:p>
    <w:p w:rsidR="005623CA" w:rsidRPr="005623CA" w:rsidRDefault="005623CA" w:rsidP="005623CA">
      <w:pPr>
        <w:pStyle w:val="a4"/>
        <w:rPr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23CA" w:rsidTr="005623CA">
        <w:tc>
          <w:tcPr>
            <w:tcW w:w="4785" w:type="dxa"/>
          </w:tcPr>
          <w:p w:rsidR="005623CA" w:rsidRPr="005623CA" w:rsidRDefault="005623CA" w:rsidP="005623CA">
            <w:pPr>
              <w:pStyle w:val="a4"/>
              <w:ind w:left="0"/>
              <w:jc w:val="center"/>
            </w:pPr>
            <w:r>
              <w:t>объективность судебного процесса</w:t>
            </w:r>
          </w:p>
        </w:tc>
        <w:tc>
          <w:tcPr>
            <w:tcW w:w="4786" w:type="dxa"/>
          </w:tcPr>
          <w:p w:rsidR="005623CA" w:rsidRDefault="005623CA" w:rsidP="005623CA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НЕ-объективность судебного процесса</w:t>
            </w:r>
          </w:p>
        </w:tc>
      </w:tr>
      <w:tr w:rsidR="005623CA" w:rsidTr="005623CA">
        <w:trPr>
          <w:trHeight w:val="422"/>
        </w:trPr>
        <w:tc>
          <w:tcPr>
            <w:tcW w:w="4785" w:type="dxa"/>
          </w:tcPr>
          <w:p w:rsidR="005623CA" w:rsidRDefault="005623CA" w:rsidP="005623CA">
            <w:pPr>
              <w:pStyle w:val="a4"/>
              <w:ind w:left="0"/>
              <w:rPr>
                <w:i/>
              </w:rPr>
            </w:pPr>
          </w:p>
        </w:tc>
        <w:tc>
          <w:tcPr>
            <w:tcW w:w="4786" w:type="dxa"/>
          </w:tcPr>
          <w:p w:rsidR="005623CA" w:rsidRDefault="005623CA" w:rsidP="005623CA">
            <w:pPr>
              <w:pStyle w:val="a4"/>
              <w:ind w:left="0"/>
              <w:rPr>
                <w:i/>
              </w:rPr>
            </w:pPr>
          </w:p>
        </w:tc>
      </w:tr>
      <w:tr w:rsidR="005623CA" w:rsidTr="005623CA">
        <w:trPr>
          <w:trHeight w:val="414"/>
        </w:trPr>
        <w:tc>
          <w:tcPr>
            <w:tcW w:w="4785" w:type="dxa"/>
          </w:tcPr>
          <w:p w:rsidR="005623CA" w:rsidRPr="005623CA" w:rsidRDefault="005623CA" w:rsidP="005623CA">
            <w:pPr>
              <w:pStyle w:val="a4"/>
              <w:ind w:left="0"/>
            </w:pPr>
          </w:p>
        </w:tc>
        <w:tc>
          <w:tcPr>
            <w:tcW w:w="4786" w:type="dxa"/>
          </w:tcPr>
          <w:p w:rsidR="005623CA" w:rsidRDefault="005623CA" w:rsidP="005623CA">
            <w:pPr>
              <w:pStyle w:val="a4"/>
              <w:ind w:left="0"/>
              <w:rPr>
                <w:i/>
              </w:rPr>
            </w:pPr>
          </w:p>
        </w:tc>
      </w:tr>
      <w:tr w:rsidR="005623CA" w:rsidTr="005623CA">
        <w:trPr>
          <w:trHeight w:val="405"/>
        </w:trPr>
        <w:tc>
          <w:tcPr>
            <w:tcW w:w="4785" w:type="dxa"/>
          </w:tcPr>
          <w:p w:rsidR="005623CA" w:rsidRDefault="005623CA" w:rsidP="005623CA">
            <w:pPr>
              <w:pStyle w:val="a4"/>
              <w:ind w:left="0"/>
              <w:rPr>
                <w:i/>
              </w:rPr>
            </w:pPr>
          </w:p>
        </w:tc>
        <w:tc>
          <w:tcPr>
            <w:tcW w:w="4786" w:type="dxa"/>
          </w:tcPr>
          <w:p w:rsidR="005623CA" w:rsidRDefault="005623CA" w:rsidP="005623CA">
            <w:pPr>
              <w:pStyle w:val="a4"/>
              <w:ind w:left="0"/>
              <w:rPr>
                <w:i/>
              </w:rPr>
            </w:pPr>
          </w:p>
        </w:tc>
      </w:tr>
      <w:tr w:rsidR="005623CA" w:rsidTr="005623CA">
        <w:trPr>
          <w:trHeight w:val="412"/>
        </w:trPr>
        <w:tc>
          <w:tcPr>
            <w:tcW w:w="4785" w:type="dxa"/>
          </w:tcPr>
          <w:p w:rsidR="005623CA" w:rsidRDefault="005623CA" w:rsidP="005623CA">
            <w:pPr>
              <w:pStyle w:val="a4"/>
              <w:ind w:left="0"/>
              <w:rPr>
                <w:i/>
              </w:rPr>
            </w:pPr>
          </w:p>
        </w:tc>
        <w:tc>
          <w:tcPr>
            <w:tcW w:w="4786" w:type="dxa"/>
          </w:tcPr>
          <w:p w:rsidR="005623CA" w:rsidRDefault="005623CA" w:rsidP="005623CA">
            <w:pPr>
              <w:pStyle w:val="a4"/>
              <w:ind w:left="0"/>
              <w:rPr>
                <w:i/>
              </w:rPr>
            </w:pPr>
          </w:p>
        </w:tc>
      </w:tr>
    </w:tbl>
    <w:p w:rsidR="005623CA" w:rsidRDefault="005623CA" w:rsidP="005623CA">
      <w:pPr>
        <w:pStyle w:val="a4"/>
        <w:ind w:left="0"/>
      </w:pPr>
    </w:p>
    <w:p w:rsidR="00BC16F1" w:rsidRDefault="00BC16F1" w:rsidP="00BC16F1">
      <w:pPr>
        <w:pStyle w:val="a4"/>
        <w:numPr>
          <w:ilvl w:val="0"/>
          <w:numId w:val="2"/>
        </w:numPr>
      </w:pPr>
      <w:r>
        <w:t>Проанализируйте зависимость штрафа  от  тяжести проступка</w:t>
      </w:r>
      <w:r w:rsidR="00A11065">
        <w:t>, приведите примеры из текста.</w:t>
      </w:r>
    </w:p>
    <w:p w:rsidR="00406ECE" w:rsidRPr="005623CA" w:rsidRDefault="00406ECE" w:rsidP="00406ECE">
      <w:pPr>
        <w:jc w:val="center"/>
      </w:pPr>
      <w:r>
        <w:t>УДАЧИ!</w:t>
      </w:r>
    </w:p>
    <w:sectPr w:rsidR="00406ECE" w:rsidRPr="0056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536"/>
    <w:multiLevelType w:val="hybridMultilevel"/>
    <w:tmpl w:val="E260F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5887"/>
    <w:multiLevelType w:val="multilevel"/>
    <w:tmpl w:val="0DCCCD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AA"/>
    <w:rsid w:val="00131CAA"/>
    <w:rsid w:val="00406ECE"/>
    <w:rsid w:val="005623CA"/>
    <w:rsid w:val="00A11065"/>
    <w:rsid w:val="00BC16F1"/>
    <w:rsid w:val="00E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5623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7"/>
    <w:basedOn w:val="a"/>
    <w:link w:val="a3"/>
    <w:rsid w:val="005623C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pt">
    <w:name w:val="Основной текст + 8 pt"/>
    <w:aliases w:val="Полужирный"/>
    <w:basedOn w:val="a3"/>
    <w:rsid w:val="005623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5623CA"/>
    <w:pPr>
      <w:ind w:left="720"/>
      <w:contextualSpacing/>
    </w:pPr>
  </w:style>
  <w:style w:type="table" w:styleId="a5">
    <w:name w:val="Table Grid"/>
    <w:basedOn w:val="a1"/>
    <w:uiPriority w:val="59"/>
    <w:rsid w:val="0056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5623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7"/>
    <w:basedOn w:val="a"/>
    <w:link w:val="a3"/>
    <w:rsid w:val="005623C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pt">
    <w:name w:val="Основной текст + 8 pt"/>
    <w:aliases w:val="Полужирный"/>
    <w:basedOn w:val="a3"/>
    <w:rsid w:val="005623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5623CA"/>
    <w:pPr>
      <w:ind w:left="720"/>
      <w:contextualSpacing/>
    </w:pPr>
  </w:style>
  <w:style w:type="table" w:styleId="a5">
    <w:name w:val="Table Grid"/>
    <w:basedOn w:val="a1"/>
    <w:uiPriority w:val="59"/>
    <w:rsid w:val="0056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2015-02-03T16:10:00Z</dcterms:created>
  <dcterms:modified xsi:type="dcterms:W3CDTF">2015-02-03T16:24:00Z</dcterms:modified>
</cp:coreProperties>
</file>